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30" w:rsidRPr="006D2C03" w:rsidRDefault="00F84F27" w:rsidP="009A0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СОВЕТЫ ПО ЗДОРОВЬЮ</w:t>
      </w:r>
      <w:r w:rsidR="009A0F30" w:rsidRPr="006D2C0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ЗИМОЙ</w:t>
      </w:r>
    </w:p>
    <w:p w:rsidR="006D2C03" w:rsidRDefault="006D2C03" w:rsidP="009A0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F27" w:rsidRPr="006D2C03" w:rsidRDefault="009A0F30" w:rsidP="009A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D2C03">
        <w:rPr>
          <w:rFonts w:ascii="Times New Roman" w:hAnsi="Times New Roman" w:cs="Times New Roman"/>
          <w:b/>
          <w:sz w:val="28"/>
          <w:szCs w:val="28"/>
        </w:rPr>
        <w:t>О рекомендациях по профилактике обморожений</w:t>
      </w:r>
    </w:p>
    <w:p w:rsidR="00F84F27" w:rsidRPr="006D2C03" w:rsidRDefault="00F84F27" w:rsidP="00D46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Зимой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очень классно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собраться компанией и пойти кататься на лыжах, коньках, ватрушках или чем-то похожем. Но у зимних активностей есть свои нюансы.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Первым делом перед походом на каток или склон нужно позаботиться о правильной одежде или экипировке, если спорт её подразумевает.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Одевайтесь многослойно</w:t>
      </w: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. Три футболки согреют лучше, чем одна плотная толстовка: все дело в слоях воздуха между одеждой, именно эти слои сохраняют тепло. Поэтому если нет термобелья,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рассчитанного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на -30, то лучше надеть то, что есть, чем не надевать вовсе.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Утепляйте руки и шею. </w:t>
      </w: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Перчатки, варежки, шарф обязательные атрибуты на улице зимой. Без них вы легко отморозите руки, а ветер будет задувать под одежду. Еще если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возможно, то лучше надеть варежки, а не перчатки — в них теплее.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Используйте крем.</w:t>
      </w:r>
      <w:r w:rsidRPr="006D2C03">
        <w:rPr>
          <w:rFonts w:ascii="Times New Roman" w:eastAsia="Times New Roman" w:hAnsi="Times New Roman" w:cs="Times New Roman"/>
          <w:sz w:val="28"/>
          <w:szCs w:val="28"/>
        </w:rPr>
        <w:t> Перед тем как выйти на улице, намажьте лицо и руки жирным кремом, так холодный ветер нанесет гораздо меньше вреда вашей коже. Желательно мазаться кремом минут за 10-15, чтобы он успел впитаться и не запачкал одежду.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После того, как мы правильно оделись и приехали, например, на склон, чтобы прокатиться на сноуборде, нужно провести небольшую разогревающую разминку: минут на 5-10.</w:t>
      </w:r>
    </w:p>
    <w:p w:rsidR="00F84F27" w:rsidRPr="006D2C03" w:rsidRDefault="00F84F27" w:rsidP="006D2C03">
      <w:pPr>
        <w:spacing w:before="240"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Разогрев поможет уменьшить риск травм при занятиях активным спортом, поэтому делайте разминку всегда: и летом перед велопрогулкой, и зимой перед сноубордом.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Отдельно стоит сказать по поводу «ватрушек» и других подобных надувных штук. Кататься на них достаточно опасно — они развивают большую скорость, а управлять при этом ими почти невозможно. Поэтому, если решили прокатиться, посмотрите, как заканчивается склон или горка и подготовлен ли он для катания вообще. Если склон заканчивается лесополосой, то скатываться будет не очень безопасно, есть риск влететь на полной скорости в дерево.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Если на горке есть лед, то скатываться на чем угодно будет очень опасно, что лыжи, что ватрушка могут потерять сцепление с трассой, и вы потеряете управление.</w:t>
      </w:r>
    </w:p>
    <w:p w:rsidR="00F84F27" w:rsidRPr="006D2C03" w:rsidRDefault="00F84F27" w:rsidP="006D2C0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Ну и конечно,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и во время катания откажитесь от алкоголя. Помимо того, что это в целом вредно для здоровья, так еще и во время катания вы можете травмировать не только себя</w:t>
      </w:r>
      <w:r w:rsidR="003B66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но и окружающих.</w:t>
      </w:r>
    </w:p>
    <w:p w:rsidR="006D2C03" w:rsidRPr="006D2C03" w:rsidRDefault="006D2C03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D2C03" w:rsidRPr="006D2C03" w:rsidRDefault="00E94535" w:rsidP="00E94535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t>Зеленодольский филиал Федерального бюджетного учреждения здравоохранения «Центр гигиены и эпидемиологии в Республике Татарстан (Татарстан)»  1</w:t>
      </w:r>
      <w:r>
        <w:t>2</w:t>
      </w:r>
      <w:bookmarkStart w:id="0" w:name="_GoBack"/>
      <w:bookmarkEnd w:id="0"/>
      <w:r>
        <w:t>.01.2024</w:t>
      </w:r>
    </w:p>
    <w:sectPr w:rsidR="006D2C03" w:rsidRPr="006D2C03" w:rsidSect="006D2C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27"/>
    <w:rsid w:val="00102EFF"/>
    <w:rsid w:val="0015525F"/>
    <w:rsid w:val="0024578B"/>
    <w:rsid w:val="003B664A"/>
    <w:rsid w:val="003D1027"/>
    <w:rsid w:val="00462AD2"/>
    <w:rsid w:val="006D2C03"/>
    <w:rsid w:val="009A0F30"/>
    <w:rsid w:val="00A27DBA"/>
    <w:rsid w:val="00BA137C"/>
    <w:rsid w:val="00D469B9"/>
    <w:rsid w:val="00DB0615"/>
    <w:rsid w:val="00E35E25"/>
    <w:rsid w:val="00E94535"/>
    <w:rsid w:val="00F84F27"/>
    <w:rsid w:val="00F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AD2"/>
    <w:rPr>
      <w:b/>
      <w:bCs/>
    </w:rPr>
  </w:style>
  <w:style w:type="character" w:styleId="a5">
    <w:name w:val="Emphasis"/>
    <w:basedOn w:val="a0"/>
    <w:uiPriority w:val="20"/>
    <w:qFormat/>
    <w:rsid w:val="00462A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62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AD2"/>
    <w:rPr>
      <w:b/>
      <w:bCs/>
    </w:rPr>
  </w:style>
  <w:style w:type="character" w:styleId="a5">
    <w:name w:val="Emphasis"/>
    <w:basedOn w:val="a0"/>
    <w:uiPriority w:val="20"/>
    <w:qFormat/>
    <w:rsid w:val="00462A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6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2024-01-15T13:23:00Z</dcterms:created>
  <dcterms:modified xsi:type="dcterms:W3CDTF">2024-01-15T14:15:00Z</dcterms:modified>
</cp:coreProperties>
</file>